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636B" w14:textId="5C0F2DDF" w:rsidR="00155827" w:rsidRDefault="00155827" w:rsidP="009702A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55827">
        <w:rPr>
          <w:rFonts w:ascii="Times New Roman" w:hAnsi="Times New Roman" w:cs="Times New Roman"/>
          <w:b/>
          <w:bCs/>
        </w:rPr>
        <w:t xml:space="preserve">Статистика </w:t>
      </w:r>
    </w:p>
    <w:p w14:paraId="73846521" w14:textId="77777777" w:rsidR="00155827" w:rsidRDefault="00155827" w:rsidP="0015582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исследования рынка д</w:t>
      </w:r>
      <w:r w:rsidRPr="00155827">
        <w:rPr>
          <w:rFonts w:ascii="Times New Roman" w:hAnsi="Times New Roman" w:cs="Times New Roman"/>
          <w:b/>
          <w:bCs/>
        </w:rPr>
        <w:t>евелоперск</w:t>
      </w:r>
      <w:r>
        <w:rPr>
          <w:rFonts w:ascii="Times New Roman" w:hAnsi="Times New Roman" w:cs="Times New Roman"/>
          <w:b/>
          <w:bCs/>
        </w:rPr>
        <w:t>ой</w:t>
      </w:r>
      <w:r w:rsidRPr="00155827">
        <w:rPr>
          <w:rFonts w:ascii="Times New Roman" w:hAnsi="Times New Roman" w:cs="Times New Roman"/>
          <w:b/>
          <w:bCs/>
        </w:rPr>
        <w:t xml:space="preserve"> компани</w:t>
      </w:r>
      <w:r>
        <w:rPr>
          <w:rFonts w:ascii="Times New Roman" w:hAnsi="Times New Roman" w:cs="Times New Roman"/>
          <w:b/>
          <w:bCs/>
        </w:rPr>
        <w:t>и</w:t>
      </w:r>
      <w:r w:rsidRPr="00155827">
        <w:rPr>
          <w:rFonts w:ascii="Times New Roman" w:hAnsi="Times New Roman" w:cs="Times New Roman"/>
          <w:b/>
          <w:bCs/>
        </w:rPr>
        <w:t xml:space="preserve"> «Партнер-строй» </w:t>
      </w:r>
    </w:p>
    <w:p w14:paraId="1A5D398D" w14:textId="0C4CA5E1" w:rsidR="00155827" w:rsidRPr="00155827" w:rsidRDefault="00155827" w:rsidP="00155827">
      <w:pPr>
        <w:jc w:val="both"/>
        <w:rPr>
          <w:rFonts w:ascii="Times New Roman" w:hAnsi="Times New Roman" w:cs="Times New Roman"/>
        </w:rPr>
      </w:pPr>
      <w:r w:rsidRPr="00155827">
        <w:rPr>
          <w:rFonts w:ascii="Times New Roman" w:hAnsi="Times New Roman" w:cs="Times New Roman"/>
          <w:b/>
          <w:bCs/>
        </w:rPr>
        <w:t>Объект исследования:</w:t>
      </w:r>
      <w:r w:rsidRPr="00155827">
        <w:rPr>
          <w:rFonts w:ascii="Times New Roman" w:hAnsi="Times New Roman" w:cs="Times New Roman"/>
        </w:rPr>
        <w:t xml:space="preserve"> Малоэтажные жилые комплексы, состоящие из многоквартирных домов и/или таунхаусов до 4 этажей включительно, реализуемые в рамках 214-ФЗ по состоянию на сентябрь 2021 г., застройщики которых разместили проектные декларации (здесь и далее – рынок, малоэтажное жилое/жилищное строительство, малоэтажное жилье). Всего в исследовании рассмотрено 3,37 млн кв. м введенного в эксплуатацию и строящегося жилья в малоэтажных жилых проектах, в которых по состоянию на сентябрь 2021 г. находились дома в стадии строительства. Они объединены в 273 жилых комплекса, из них 68 комплексов рассчитаны на 10+ тыс. кв. м жилья, а их совокупная доля составляет 79% рассмотренного сегмента рынка (2,66 млн кв. м). Взяты все проектные декларации: все жилые комплексы (включая таунхаусы) до 4 этажей максимум, в которых по состоянию на сентябрь 2021 есть дома в стройке. То есть мы исследовали суммарные метры жилья в введённых в эксплуатацию и строящихся домах в жилых комплексах, где есть дома в стройке. Если в ЖК все дома введены в эксплуатацию, то такие ЖК не попали в исследование.</w:t>
      </w:r>
    </w:p>
    <w:p w14:paraId="77FFFE33" w14:textId="77777777" w:rsidR="00155827" w:rsidRPr="00155827" w:rsidRDefault="00155827" w:rsidP="009702A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3C8D9" w14:textId="1EC89009" w:rsidR="009702A8" w:rsidRDefault="009702A8" w:rsidP="00970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ТОП-20 регионов по объему малоэтажного жилищного строительства (многоквартирные дома до 4 этажей и таунхаусы).</w:t>
      </w:r>
    </w:p>
    <w:p w14:paraId="502CDC56" w14:textId="77777777" w:rsidR="009702A8" w:rsidRDefault="009702A8" w:rsidP="009702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702A8" w:rsidRPr="00313A23" w14:paraId="5C9BBA65" w14:textId="77777777" w:rsidTr="00B26088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AF39" w14:textId="77777777" w:rsidR="009702A8" w:rsidRPr="00E56A95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Сентябрь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11B1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Малоэтажное жилье</w:t>
            </w:r>
          </w:p>
        </w:tc>
      </w:tr>
      <w:tr w:rsidR="009702A8" w:rsidRPr="00313A23" w14:paraId="0E64782B" w14:textId="77777777" w:rsidTr="00B26088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A1B6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A7F9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C1AA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702A8" w:rsidRPr="00313A23" w14:paraId="1EB6C2E1" w14:textId="77777777" w:rsidTr="00B26088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62C231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C0B0F6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3 370 443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519B11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702A8" w:rsidRPr="00313A23" w14:paraId="030E563B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F433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26CA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806 504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DA30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9702A8" w:rsidRPr="00313A23" w14:paraId="70A684D5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D366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D236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421 325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5083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9702A8" w:rsidRPr="00313A23" w14:paraId="246830D1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D804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D604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148 384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12A6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9702A8" w:rsidRPr="00313A23" w14:paraId="2269F4F5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897B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1F6E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A071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9702A8" w:rsidRPr="00313A23" w14:paraId="6F269F3F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0FAD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544A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144 983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58B2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9702A8" w:rsidRPr="00313A23" w14:paraId="431D8B28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1405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DF75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139 872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449A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9702A8" w:rsidRPr="00313A23" w14:paraId="7B7F3181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54BF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0DB5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121 287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CF4B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9702A8" w:rsidRPr="00313A23" w14:paraId="66478768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2A15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4A29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112 782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DB44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9702A8" w:rsidRPr="00313A23" w14:paraId="2A63FEE2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9A77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A079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93 852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23F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9702A8" w:rsidRPr="00313A23" w14:paraId="592161C4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EF54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5172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83 475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336A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9702A8" w:rsidRPr="00313A23" w14:paraId="394D890B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8A7F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125D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46BC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9702A8" w:rsidRPr="00313A23" w14:paraId="30134C5F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3074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BA98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68 898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4C9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9702A8" w:rsidRPr="00313A23" w14:paraId="2313A7B1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9AD2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60FA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25DE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9702A8" w:rsidRPr="00313A23" w14:paraId="6BB01B6A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F676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D971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B650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9702A8" w:rsidRPr="00313A23" w14:paraId="4F67560B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9131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DCFD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CE19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9702A8" w:rsidRPr="00313A23" w14:paraId="6C4F82DC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D058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8C78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55 910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C2E4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9702A8" w:rsidRPr="00313A23" w14:paraId="0BCD75C0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308D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Ямало-Ненецкий АО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6A2B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55 587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980A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9702A8" w:rsidRPr="00313A23" w14:paraId="27D87AF5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107A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0E55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54 227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AFF0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9702A8" w:rsidRPr="00313A23" w14:paraId="542A889A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CAB8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B3C8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EFAC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9702A8" w:rsidRPr="00313A23" w14:paraId="21B4A721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6418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D8FE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4DE2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9702A8" w:rsidRPr="00313A23" w14:paraId="225B8531" w14:textId="77777777" w:rsidTr="00B26088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502A" w14:textId="77777777" w:rsidR="009702A8" w:rsidRPr="00313A23" w:rsidRDefault="009702A8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376B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2 813 841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EDBF" w14:textId="77777777" w:rsidR="009702A8" w:rsidRPr="00313A23" w:rsidRDefault="009702A8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83%</w:t>
            </w:r>
          </w:p>
        </w:tc>
      </w:tr>
    </w:tbl>
    <w:p w14:paraId="2C11633F" w14:textId="77777777" w:rsidR="009702A8" w:rsidRDefault="009702A8" w:rsidP="009702A8">
      <w:pPr>
        <w:spacing w:after="0" w:line="240" w:lineRule="auto"/>
        <w:rPr>
          <w:rFonts w:ascii="Times New Roman" w:hAnsi="Times New Roman" w:cs="Times New Roman"/>
        </w:rPr>
      </w:pPr>
    </w:p>
    <w:p w14:paraId="32193570" w14:textId="77777777" w:rsidR="009702A8" w:rsidRDefault="009702A8" w:rsidP="00970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83% рынка малоэтажного жилищного строительства занимают ТОП-20 регионов. С огромным отрывом от остальных регионов идут Московская область и Москва, совокупная доля которых в этом сегменте составляет 36%. Доля остальных регионов из ТОП-20 находится на уровне 2-4% для каждого субъекта.</w:t>
      </w:r>
    </w:p>
    <w:p w14:paraId="0C23E375" w14:textId="77777777" w:rsidR="009702A8" w:rsidRDefault="009702A8" w:rsidP="009702A8">
      <w:pPr>
        <w:spacing w:after="0" w:line="240" w:lineRule="auto"/>
        <w:rPr>
          <w:rFonts w:ascii="Times New Roman" w:hAnsi="Times New Roman" w:cs="Times New Roman"/>
        </w:rPr>
      </w:pPr>
    </w:p>
    <w:p w14:paraId="57D9A3D8" w14:textId="77777777" w:rsidR="009702A8" w:rsidRDefault="009702A8" w:rsidP="00970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Примечательно, что 22% строящегося в ТОП-20 регионах малоэтажного жилья сфокусировано в субъектах РФ, которые не попадают в число крупнейших регионов по объему многоквартирного жилищного строительства с показателем 1+ млн кв. м жилья. Это Калужская, Иркутская, Владимирская, Тверская, Волгоградская, Белгородская, Костромская области и Ямало-Ненецкий автономный округ. Совокупно на них приходится 621 тыс. кв. м малоэтажного жилья. Другими словами, распределение малоэтажного строительства отличается от характерного распределения многоквартирного жилищного строительства по регионам РФ.</w:t>
      </w:r>
    </w:p>
    <w:p w14:paraId="536F72FA" w14:textId="77777777" w:rsidR="009702A8" w:rsidRDefault="009702A8" w:rsidP="009702A8">
      <w:pPr>
        <w:spacing w:after="0" w:line="240" w:lineRule="auto"/>
        <w:rPr>
          <w:rFonts w:ascii="Times New Roman" w:hAnsi="Times New Roman" w:cs="Times New Roman"/>
        </w:rPr>
      </w:pPr>
    </w:p>
    <w:p w14:paraId="0F953BE9" w14:textId="59270C29" w:rsidR="00EB7F50" w:rsidRDefault="00EB7F50" w:rsidP="00EB7F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ТОП-20 регионов по объему строительства таунхаусов.</w:t>
      </w:r>
    </w:p>
    <w:p w14:paraId="6B2822C6" w14:textId="77777777" w:rsidR="00EB7F50" w:rsidRDefault="00EB7F50" w:rsidP="00EB7F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B7F50" w:rsidRPr="00086E00" w14:paraId="35EC1FC0" w14:textId="77777777" w:rsidTr="00B26088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EA8E" w14:textId="77777777" w:rsidR="00EB7F50" w:rsidRPr="00E56A95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Сентябрь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547B0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Таунхаусы</w:t>
            </w:r>
          </w:p>
        </w:tc>
      </w:tr>
      <w:tr w:rsidR="00EB7F50" w:rsidRPr="00086E00" w14:paraId="15CB7348" w14:textId="77777777" w:rsidTr="00B26088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E97C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00A0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FE60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B7F50" w:rsidRPr="00086E00" w14:paraId="52045916" w14:textId="77777777" w:rsidTr="00B26088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91252CB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FF1416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817 56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B23767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B7F50" w:rsidRPr="00086E00" w14:paraId="59307729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85B3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DC4C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395 783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3942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</w:tr>
      <w:tr w:rsidR="00EB7F50" w:rsidRPr="00086E00" w14:paraId="4A24EDBA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4619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FDA1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59 446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ED72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EB7F50" w:rsidRPr="00086E00" w14:paraId="25186224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E512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79D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53 766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4518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EB7F50" w:rsidRPr="00086E00" w14:paraId="7AA7870C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D04D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FB6A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38 638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071C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EB7F50" w:rsidRPr="00086E00" w14:paraId="453C0571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DB50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3A98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AB58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EB7F50" w:rsidRPr="00086E00" w14:paraId="0BAFD288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9BEA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2E02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36 921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DFEF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EB7F50" w:rsidRPr="00086E00" w14:paraId="145075FB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64E0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CB6E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FDB9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EB7F50" w:rsidRPr="00086E00" w14:paraId="268E439C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D481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4D28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A769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EB7F50" w:rsidRPr="00086E00" w14:paraId="7C1A3258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70B1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18E9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22 815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579F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EB7F50" w:rsidRPr="00086E00" w14:paraId="12EC17BA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5408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6655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CA43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EB7F50" w:rsidRPr="00086E00" w14:paraId="42AC837A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F492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28C7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12 510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4CC8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EB7F50" w:rsidRPr="00086E00" w14:paraId="26DE0C93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AB98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E2FA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54ED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EB7F50" w:rsidRPr="00086E00" w14:paraId="12E00499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1C46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7E1A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9 828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68AA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EB7F50" w:rsidRPr="00086E00" w14:paraId="59231F66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15F5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3091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1F57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EB7F50" w:rsidRPr="00086E00" w14:paraId="52AF7B15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813E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04A9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98C4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EB7F50" w:rsidRPr="00086E00" w14:paraId="5F1BC11F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B357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DADD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03FC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EB7F50" w:rsidRPr="00086E00" w14:paraId="5B81BD74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B5BA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76E3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C5E5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EB7F50" w:rsidRPr="00086E00" w14:paraId="4AD6053D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EE20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F315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1B9D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EB7F50" w:rsidRPr="00086E00" w14:paraId="16F5D39E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DFA3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27F6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E79A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EB7F50" w:rsidRPr="00086E00" w14:paraId="55891D55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4119D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9D3C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18A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EB7F50" w:rsidRPr="00086E00" w14:paraId="7168C2C8" w14:textId="77777777" w:rsidTr="00B26088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3A8C" w14:textId="77777777" w:rsidR="00EB7F50" w:rsidRPr="00086E00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937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789 447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6132" w14:textId="77777777" w:rsidR="00EB7F50" w:rsidRPr="00086E00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6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97%</w:t>
            </w:r>
          </w:p>
        </w:tc>
      </w:tr>
    </w:tbl>
    <w:p w14:paraId="1600E3BB" w14:textId="77777777" w:rsidR="00F6552E" w:rsidRDefault="00F6552E" w:rsidP="00EB7F50">
      <w:pPr>
        <w:spacing w:after="0" w:line="240" w:lineRule="auto"/>
        <w:rPr>
          <w:rFonts w:ascii="Times New Roman" w:hAnsi="Times New Roman" w:cs="Times New Roman"/>
        </w:rPr>
      </w:pPr>
    </w:p>
    <w:p w14:paraId="5B056A2A" w14:textId="2CB77B45" w:rsidR="00EB7F50" w:rsidRDefault="00EB7F50" w:rsidP="00EB7F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рынке таунхаусов 97% проектов сфокусировано в ТОП-20 регионах. На первом месте с большим отрывом от остальных регионов находится Московская область с показателем 48% рынка. За ней следуют Тюменская и Новосибирская области, доля каждой из которых составляет 7%. У остальных регионов индивидуальная доля рынка в этом сегменте не превышает 5%.</w:t>
      </w:r>
    </w:p>
    <w:p w14:paraId="0E6C897C" w14:textId="4A0A6C6B" w:rsidR="00DB54DF" w:rsidRDefault="00DB54DF"/>
    <w:p w14:paraId="289C4108" w14:textId="15E79D3E" w:rsidR="00EB7F50" w:rsidRDefault="00EB7F50" w:rsidP="00EB7F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ТОП-20 регионов по объему строительства многоквартирных домов до 4 этажей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B7F50" w:rsidRPr="00E76D32" w14:paraId="37869202" w14:textId="77777777" w:rsidTr="00EB7F50">
        <w:trPr>
          <w:trHeight w:val="290"/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CA91" w14:textId="77777777" w:rsidR="00EB7F50" w:rsidRPr="00E56A95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Сентябрь 2021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E73B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 до 4 этажей</w:t>
            </w:r>
          </w:p>
        </w:tc>
      </w:tr>
      <w:tr w:rsidR="00EB7F50" w:rsidRPr="00E76D32" w14:paraId="4DC6CC4B" w14:textId="77777777" w:rsidTr="00EB7F50">
        <w:trPr>
          <w:trHeight w:val="250"/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C2CD2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42D0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0D30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B7F50" w:rsidRPr="00E76D32" w14:paraId="322D2225" w14:textId="77777777" w:rsidTr="00EB7F50">
        <w:trPr>
          <w:trHeight w:val="2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E983BA0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3455ED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2 552 880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D10EAF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B7F50" w:rsidRPr="00E76D32" w14:paraId="122B2973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C5BA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33B5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417 496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7700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EB7F50" w:rsidRPr="00E76D32" w14:paraId="1EA2CE1B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CA5D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245C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410 721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9758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EB7F50" w:rsidRPr="00E76D32" w14:paraId="7CD27852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B20F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C888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134 194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F681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EB7F50" w:rsidRPr="00E76D32" w14:paraId="60FD9910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CA3E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6818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128 496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23B5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EB7F50" w:rsidRPr="00E76D32" w14:paraId="5F3958CC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F17F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8A8D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121 287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EFA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EB7F50" w:rsidRPr="00E76D32" w14:paraId="2DE37A68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6AFE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66CB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112 108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4F64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EB7F50" w:rsidRPr="00E76D32" w14:paraId="4C61DC1C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C1C6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822D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108 044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C980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EB7F50" w:rsidRPr="00E76D32" w14:paraId="6B567A4B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093E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7F04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86 106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A116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EB7F50" w:rsidRPr="00E76D32" w14:paraId="471518BA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7D03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E057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81 157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402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EB7F50" w:rsidRPr="00E76D32" w14:paraId="372146D1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75E9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130E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75 147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EEC2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EB7F50" w:rsidRPr="00E76D32" w14:paraId="1B2F6968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9E90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BD9A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66 120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74C5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EB7F50" w:rsidRPr="00E76D32" w14:paraId="54F98190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8B55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F978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61 183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5646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EB7F50" w:rsidRPr="00E76D32" w14:paraId="5F08C3FC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4BC1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7CE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58 888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A89F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EB7F50" w:rsidRPr="00E76D32" w14:paraId="2065EE25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8DC9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Ямало-Ненецкий АО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3FCC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55 587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3E9D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EB7F50" w:rsidRPr="00E76D32" w14:paraId="625B91FA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C482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5224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55 412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21A6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EB7F50" w:rsidRPr="00E76D32" w14:paraId="6B664FD4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1842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8027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52 559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52D4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EB7F50" w:rsidRPr="00E76D32" w14:paraId="6E27093E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566D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6857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50 144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BC27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EB7F50" w:rsidRPr="00E76D32" w14:paraId="11DAADAF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90FF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820B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45 235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C00E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EB7F50" w:rsidRPr="00E76D32" w14:paraId="6E02D95B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C8D3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0D9C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37 920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F409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EB7F50" w:rsidRPr="00E76D32" w14:paraId="6D8E4D7F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95AF6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8694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34 406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B54E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EB7F50" w:rsidRPr="00E76D32" w14:paraId="419F47C4" w14:textId="77777777" w:rsidTr="00EB7F50">
        <w:trPr>
          <w:trHeight w:val="2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EB04" w14:textId="77777777" w:rsidR="00EB7F50" w:rsidRPr="00E76D32" w:rsidRDefault="00EB7F50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EE4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2 192 211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71A3" w14:textId="77777777" w:rsidR="00EB7F50" w:rsidRPr="00E76D32" w:rsidRDefault="00EB7F50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86%</w:t>
            </w:r>
          </w:p>
        </w:tc>
      </w:tr>
    </w:tbl>
    <w:p w14:paraId="169103F8" w14:textId="77777777" w:rsidR="00EB7F50" w:rsidRDefault="00EB7F50" w:rsidP="00EB7F50">
      <w:pPr>
        <w:spacing w:after="0" w:line="240" w:lineRule="auto"/>
        <w:rPr>
          <w:rFonts w:ascii="Times New Roman" w:hAnsi="Times New Roman" w:cs="Times New Roman"/>
        </w:rPr>
      </w:pPr>
    </w:p>
    <w:p w14:paraId="54520BCC" w14:textId="77777777" w:rsidR="00EB7F50" w:rsidRDefault="00EB7F50" w:rsidP="00EB7F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ТОП-20 регионов приходится 86% рынка жилья в многоквартирных домах до 4 этажей. Совокупная доля лидеров – Москвы и Московской области – составляет 32%. Индивидуальные доли остальных регионов не превышают 5%.</w:t>
      </w:r>
    </w:p>
    <w:p w14:paraId="0CEE1174" w14:textId="3B2D325C" w:rsidR="00EB7F50" w:rsidRDefault="00EB7F50"/>
    <w:p w14:paraId="4FF1BA74" w14:textId="078AD57A" w:rsidR="00F6552E" w:rsidRDefault="00F6552E"/>
    <w:p w14:paraId="742C5AEC" w14:textId="64A8F303" w:rsidR="00F6552E" w:rsidRDefault="00F6552E"/>
    <w:p w14:paraId="407FADDB" w14:textId="7D3D7662" w:rsidR="00F6552E" w:rsidRDefault="00F6552E"/>
    <w:p w14:paraId="39F386E9" w14:textId="4E8B757B" w:rsidR="00F6552E" w:rsidRDefault="00F6552E"/>
    <w:p w14:paraId="5726CB8B" w14:textId="065B87DD" w:rsidR="00F6552E" w:rsidRDefault="00F6552E"/>
    <w:p w14:paraId="0077E023" w14:textId="11DE50B2" w:rsidR="00F6552E" w:rsidRDefault="00F6552E"/>
    <w:p w14:paraId="18CA7610" w14:textId="2A200809" w:rsidR="00F6552E" w:rsidRDefault="00F6552E"/>
    <w:p w14:paraId="6A20362A" w14:textId="70CADC0C" w:rsidR="00F6552E" w:rsidRDefault="00F6552E"/>
    <w:p w14:paraId="5F2F3E54" w14:textId="77777777" w:rsidR="00F6552E" w:rsidRDefault="00F6552E" w:rsidP="00F65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ТОП-10 застройщиков малоэтажного жилья, включая заявленные к реализации проекты (многоквартирные дома до 4 этажей и таунхаусы).</w:t>
      </w:r>
    </w:p>
    <w:p w14:paraId="3276F887" w14:textId="77777777" w:rsidR="00F6552E" w:rsidRDefault="00F6552E" w:rsidP="00F655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F6552E" w:rsidRPr="00456E85" w14:paraId="739D3941" w14:textId="77777777" w:rsidTr="00B26088">
        <w:trPr>
          <w:trHeight w:val="2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2EFC" w14:textId="77777777" w:rsidR="00F6552E" w:rsidRPr="00E56A9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Сентябрь 2021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2827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E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Малоэтажное жилье</w:t>
            </w:r>
          </w:p>
        </w:tc>
      </w:tr>
      <w:tr w:rsidR="00F6552E" w:rsidRPr="00456E85" w14:paraId="7501EE82" w14:textId="77777777" w:rsidTr="00B26088">
        <w:trPr>
          <w:trHeight w:val="2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1B0" w14:textId="77777777" w:rsidR="00F6552E" w:rsidRPr="00456E85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E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Девелопер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6F8A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E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CBB0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E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552E" w:rsidRPr="00456E85" w14:paraId="789BA27F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27EDAE" w14:textId="77777777" w:rsidR="00F6552E" w:rsidRPr="00456E85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девелоперы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24D6212D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4 184 176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C38394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F6552E" w:rsidRPr="00456E85" w14:paraId="1249BB37" w14:textId="77777777" w:rsidTr="00B26088">
        <w:trPr>
          <w:trHeight w:val="2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EB42" w14:textId="477B1D21" w:rsidR="00F6552E" w:rsidRPr="00456E85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Партнер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060A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839 581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76E9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F6552E" w:rsidRPr="00456E85" w14:paraId="6AF3C9E7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D61E" w14:textId="77777777" w:rsidR="00F6552E" w:rsidRPr="00456E85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Апрелевка С2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0C05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406 658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14D4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F6552E" w:rsidRPr="00456E85" w14:paraId="31A4E482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884C" w14:textId="77777777" w:rsidR="00F6552E" w:rsidRPr="00456E85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KASKAD Family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9C4E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270 162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4E3A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F6552E" w:rsidRPr="00456E85" w14:paraId="26360DA2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61C" w14:textId="77777777" w:rsidR="00F6552E" w:rsidRPr="00456E85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Берендей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0392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112 160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B1E3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F6552E" w:rsidRPr="00456E85" w14:paraId="3DECFC42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D43A" w14:textId="77777777" w:rsidR="00F6552E" w:rsidRPr="00456E85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Villagio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Estate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566B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108 606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F3D5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F6552E" w:rsidRPr="00456E85" w14:paraId="6DF29EE5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4D90" w14:textId="77777777" w:rsidR="00F6552E" w:rsidRPr="00456E85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Корпорация КОШЕЛЕВ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6221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107 219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7D82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F6552E" w:rsidRPr="00456E85" w14:paraId="07C92BDC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99A7" w14:textId="77777777" w:rsidR="00F6552E" w:rsidRPr="00456E85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Унистрой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42DB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87 312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A553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6552E" w:rsidRPr="00456E85" w14:paraId="662FB9AD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4E12" w14:textId="77777777" w:rsidR="00F6552E" w:rsidRPr="00456E85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Европея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D663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75 832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899B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6552E" w:rsidRPr="00456E85" w14:paraId="35A189BE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0ECB" w14:textId="77777777" w:rsidR="00F6552E" w:rsidRPr="00456E85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DARS Development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5FA2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66 120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942F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6552E" w:rsidRPr="00456E85" w14:paraId="3127623C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207B" w14:textId="77777777" w:rsidR="00F6552E" w:rsidRPr="00456E85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Удача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0DC16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63 785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03D3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6552E" w:rsidRPr="00456E85" w14:paraId="46110033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748F" w14:textId="77777777" w:rsidR="00F6552E" w:rsidRPr="00456E85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47DD8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2 137 435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B6E4" w14:textId="77777777" w:rsidR="00F6552E" w:rsidRPr="00456E8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51%</w:t>
            </w:r>
          </w:p>
        </w:tc>
      </w:tr>
    </w:tbl>
    <w:p w14:paraId="15418749" w14:textId="77777777" w:rsidR="00F6552E" w:rsidRPr="00456E85" w:rsidRDefault="00F6552E" w:rsidP="00F6552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DEFBE6F" w14:textId="37F9654B" w:rsidR="00F6552E" w:rsidRDefault="00F6552E" w:rsidP="00F65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ТОП-10 застройщиков малоэтажного жилья приходится 51% данного сегмента рынка. В том числе ТОП-3 девелопера занимают 36% рынка: на первом месте – группа компаний </w:t>
      </w:r>
      <w:r w:rsidR="00640B21">
        <w:rPr>
          <w:rFonts w:ascii="Times New Roman" w:hAnsi="Times New Roman" w:cs="Times New Roman"/>
        </w:rPr>
        <w:t>«</w:t>
      </w:r>
      <w:proofErr w:type="spellStart"/>
      <w:r w:rsidR="00640B21">
        <w:rPr>
          <w:rFonts w:ascii="Times New Roman" w:hAnsi="Times New Roman" w:cs="Times New Roman"/>
        </w:rPr>
        <w:t>Пертнер</w:t>
      </w:r>
      <w:proofErr w:type="spellEnd"/>
      <w:r w:rsidR="00640B21">
        <w:rPr>
          <w:rFonts w:ascii="Times New Roman" w:hAnsi="Times New Roman" w:cs="Times New Roman"/>
        </w:rPr>
        <w:t xml:space="preserve"> Строй» </w:t>
      </w:r>
      <w:r>
        <w:rPr>
          <w:rFonts w:ascii="Times New Roman" w:hAnsi="Times New Roman" w:cs="Times New Roman"/>
        </w:rPr>
        <w:t xml:space="preserve">с долей рынка 20%, на втором месте – «Апрелевка С» (10% рынка), третье место – у </w:t>
      </w:r>
      <w:r w:rsidRPr="001C154F">
        <w:rPr>
          <w:rFonts w:ascii="Times New Roman" w:hAnsi="Times New Roman" w:cs="Times New Roman"/>
        </w:rPr>
        <w:t>KASKAD Family</w:t>
      </w:r>
      <w:r>
        <w:rPr>
          <w:rFonts w:ascii="Times New Roman" w:hAnsi="Times New Roman" w:cs="Times New Roman"/>
        </w:rPr>
        <w:t xml:space="preserve"> (6% рынка). Индивидуальные доли остальных застройщиков не превышают 3%.</w:t>
      </w:r>
    </w:p>
    <w:p w14:paraId="416963AB" w14:textId="77777777" w:rsidR="00F6552E" w:rsidRDefault="00F6552E" w:rsidP="00F65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ТОП-10 застройщиков многоквартирных домов до 4 этажей, включая заявленные к реализации проекты.</w:t>
      </w:r>
    </w:p>
    <w:p w14:paraId="03216B92" w14:textId="77777777" w:rsidR="00F6552E" w:rsidRDefault="00F6552E" w:rsidP="00F655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F6552E" w:rsidRPr="00FE7F61" w14:paraId="3B6028CF" w14:textId="77777777" w:rsidTr="00B26088">
        <w:trPr>
          <w:trHeight w:val="2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685A" w14:textId="77777777" w:rsidR="00F6552E" w:rsidRPr="00E56A9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Сентябрь 2021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13E6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 до 4 этажей</w:t>
            </w:r>
          </w:p>
        </w:tc>
      </w:tr>
      <w:tr w:rsidR="00F6552E" w:rsidRPr="00FE7F61" w14:paraId="2506DF5A" w14:textId="77777777" w:rsidTr="00B26088">
        <w:trPr>
          <w:trHeight w:val="2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6743" w14:textId="77777777" w:rsidR="00F6552E" w:rsidRPr="00FE7F61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7F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Девелопер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5BEA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1379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F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552E" w:rsidRPr="00FE7F61" w14:paraId="4ECCD845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B343BC" w14:textId="77777777" w:rsidR="00F6552E" w:rsidRPr="00FE7F61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девелоперы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F3A3413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3 317 985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ECA042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F6552E" w:rsidRPr="00FE7F61" w14:paraId="32F63C06" w14:textId="77777777" w:rsidTr="00B26088">
        <w:trPr>
          <w:trHeight w:val="2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B62B" w14:textId="61080FA9" w:rsidR="00F6552E" w:rsidRPr="00F6552E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Партнер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6710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739 823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A9AE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F6552E" w:rsidRPr="00FE7F61" w14:paraId="39D92FD4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746B" w14:textId="77777777" w:rsidR="00F6552E" w:rsidRPr="00FE7F61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Апрелевка С2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F63B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406 658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E23E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F6552E" w:rsidRPr="00FE7F61" w14:paraId="6F046E30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A08B" w14:textId="77777777" w:rsidR="00F6552E" w:rsidRPr="00FE7F61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Берендей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EE1A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112 160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5414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F6552E" w:rsidRPr="00FE7F61" w14:paraId="160CB91E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0912" w14:textId="77777777" w:rsidR="00F6552E" w:rsidRPr="00FE7F61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Корпорация КОШЕЛЕВ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C516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107 219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DD1F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F6552E" w:rsidRPr="00FE7F61" w14:paraId="17DDEB98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78FD" w14:textId="77777777" w:rsidR="00F6552E" w:rsidRPr="00FE7F61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Унистрой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2128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87 312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CB8E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F6552E" w:rsidRPr="00FE7F61" w14:paraId="3981BCAB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D400" w14:textId="77777777" w:rsidR="00F6552E" w:rsidRPr="00FE7F61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KASKAD Family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DD2B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85 224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73F1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F6552E" w:rsidRPr="00FE7F61" w14:paraId="0CE7A0DB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6FA" w14:textId="77777777" w:rsidR="00F6552E" w:rsidRPr="00FE7F61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Европея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59E7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75 832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DEE4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6552E" w:rsidRPr="00FE7F61" w14:paraId="2DB33BF7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A4BC" w14:textId="77777777" w:rsidR="00F6552E" w:rsidRPr="00FE7F61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DARS Development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9C76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66 120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1E61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6552E" w:rsidRPr="00FE7F61" w14:paraId="16A6CA74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4C92" w14:textId="77777777" w:rsidR="00F6552E" w:rsidRPr="00FE7F61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ВИТ-СТРОЙ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4EB7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63 148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7582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6552E" w:rsidRPr="00FE7F61" w14:paraId="1DE78363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8FE5" w14:textId="77777777" w:rsidR="00F6552E" w:rsidRPr="00FE7F61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Удача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102C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59 939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2281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6552E" w:rsidRPr="00FE7F61" w14:paraId="2C3F9A74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1C3E" w14:textId="77777777" w:rsidR="00F6552E" w:rsidRPr="00FE7F61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67F7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1 803 434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48B9" w14:textId="77777777" w:rsidR="00F6552E" w:rsidRPr="00FE7F61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54%</w:t>
            </w:r>
          </w:p>
        </w:tc>
      </w:tr>
    </w:tbl>
    <w:p w14:paraId="1F15254B" w14:textId="77777777" w:rsidR="00F6552E" w:rsidRDefault="00F6552E" w:rsidP="00F6552E">
      <w:pPr>
        <w:spacing w:after="0" w:line="240" w:lineRule="auto"/>
        <w:rPr>
          <w:rFonts w:ascii="Times New Roman" w:hAnsi="Times New Roman" w:cs="Times New Roman"/>
        </w:rPr>
      </w:pPr>
    </w:p>
    <w:p w14:paraId="0944625D" w14:textId="1133C6A6" w:rsidR="00F6552E" w:rsidRDefault="00F6552E" w:rsidP="00F65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 ТОП-10 застройщиков многоквартирных домов до 4 этажей сконцентрировано 54% данного сегмента рынка. Из них выделяются первые две группы компаний – </w:t>
      </w:r>
      <w:r w:rsidR="00640B21">
        <w:rPr>
          <w:rFonts w:ascii="Times New Roman" w:hAnsi="Times New Roman" w:cs="Times New Roman"/>
        </w:rPr>
        <w:t>«</w:t>
      </w:r>
      <w:proofErr w:type="spellStart"/>
      <w:r w:rsidR="00640B21">
        <w:rPr>
          <w:rFonts w:ascii="Times New Roman" w:hAnsi="Times New Roman" w:cs="Times New Roman"/>
        </w:rPr>
        <w:t>Пертнер</w:t>
      </w:r>
      <w:proofErr w:type="spellEnd"/>
      <w:r w:rsidR="00640B21">
        <w:rPr>
          <w:rFonts w:ascii="Times New Roman" w:hAnsi="Times New Roman" w:cs="Times New Roman"/>
        </w:rPr>
        <w:t xml:space="preserve"> Строй» </w:t>
      </w:r>
      <w:r>
        <w:rPr>
          <w:rFonts w:ascii="Times New Roman" w:hAnsi="Times New Roman" w:cs="Times New Roman"/>
        </w:rPr>
        <w:t>и «Апрелевка С2» – с долями 22% и 12% соответственно. Индивидуальные доли рынка остальных девелоперов не превышают 3%.</w:t>
      </w:r>
    </w:p>
    <w:p w14:paraId="1F7E36C8" w14:textId="77777777" w:rsidR="00F6552E" w:rsidRDefault="00F6552E" w:rsidP="00F6552E">
      <w:pPr>
        <w:spacing w:after="0" w:line="240" w:lineRule="auto"/>
        <w:rPr>
          <w:rFonts w:ascii="Times New Roman" w:hAnsi="Times New Roman" w:cs="Times New Roman"/>
        </w:rPr>
      </w:pPr>
    </w:p>
    <w:p w14:paraId="5870AC68" w14:textId="24AE25F8" w:rsidR="00F6552E" w:rsidRDefault="00F6552E" w:rsidP="00F65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ТОП-10 застройщиков таунхаусов, включая заявленные к реализации проекты.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F6552E" w:rsidRPr="00EF5664" w14:paraId="33DFAEAE" w14:textId="77777777" w:rsidTr="00B26088">
        <w:trPr>
          <w:trHeight w:val="2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F1E9" w14:textId="77777777" w:rsidR="00F6552E" w:rsidRPr="00E56A95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Сентябрь 2021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77993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6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Таунхаусы</w:t>
            </w:r>
          </w:p>
        </w:tc>
      </w:tr>
      <w:tr w:rsidR="00F6552E" w:rsidRPr="00EF5664" w14:paraId="1448F67D" w14:textId="77777777" w:rsidTr="00B26088">
        <w:trPr>
          <w:trHeight w:val="2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1E7B" w14:textId="77777777" w:rsidR="00F6552E" w:rsidRPr="00EF5664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Девелопер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2348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6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6FC0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56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552E" w:rsidRPr="00EF5664" w14:paraId="2888DC2A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E24D5CD" w14:textId="77777777" w:rsidR="00F6552E" w:rsidRPr="00EF5664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девелоперы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2B02BE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866 191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153B17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F6552E" w:rsidRPr="00EF5664" w14:paraId="5244BB14" w14:textId="77777777" w:rsidTr="00B26088">
        <w:trPr>
          <w:trHeight w:val="2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0602" w14:textId="77777777" w:rsidR="00F6552E" w:rsidRPr="00EF5664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KASKAD Family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0E5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184 939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36B0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21%</w:t>
            </w:r>
          </w:p>
        </w:tc>
      </w:tr>
      <w:tr w:rsidR="00F6552E" w:rsidRPr="00EF5664" w14:paraId="171752D7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D07F" w14:textId="77777777" w:rsidR="00F6552E" w:rsidRPr="00EF5664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Villagio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Estate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76FF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104 569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ECD3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F6552E" w:rsidRPr="00EF5664" w14:paraId="6B9F53BF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C311" w14:textId="19D119E9" w:rsidR="00F6552E" w:rsidRPr="00EF5664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Партнер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4F86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99 758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9455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F6552E" w:rsidRPr="00EF5664" w14:paraId="13C5937E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C28B" w14:textId="77777777" w:rsidR="00F6552E" w:rsidRPr="00EF5664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КМЗ Александрия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2796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53 265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7E36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F6552E" w:rsidRPr="00EF5664" w14:paraId="051B571A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1341" w14:textId="77777777" w:rsidR="00F6552E" w:rsidRPr="00EF5664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Оникс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6D38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38 638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D78F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F6552E" w:rsidRPr="00EF5664" w14:paraId="74ABFE0C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453C" w14:textId="77777777" w:rsidR="00F6552E" w:rsidRPr="00EF5664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ГРАДРИЭЛТ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B889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37 525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19EA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F6552E" w:rsidRPr="00EF5664" w14:paraId="11C920C9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FC9D" w14:textId="77777777" w:rsidR="00F6552E" w:rsidRPr="00EF5664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B607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36 921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FDB7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F6552E" w:rsidRPr="00EF5664" w14:paraId="54FD98ED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878C" w14:textId="77777777" w:rsidR="00F6552E" w:rsidRPr="00EF5664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Навигатор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FF78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34 889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70F1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F6552E" w:rsidRPr="00EF5664" w14:paraId="1100D520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B1F6" w14:textId="77777777" w:rsidR="00F6552E" w:rsidRPr="00EF5664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КОСМОС ДЕВЕЛОПМЕНТ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F97F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23 399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296B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F6552E" w:rsidRPr="00EF5664" w14:paraId="56882B68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CEBA3" w14:textId="77777777" w:rsidR="00F6552E" w:rsidRPr="00EF5664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РемСтройСервис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C333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6673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F6552E" w:rsidRPr="00EF5664" w14:paraId="4FE57311" w14:textId="77777777" w:rsidTr="00B26088">
        <w:trPr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289F" w14:textId="77777777" w:rsidR="00F6552E" w:rsidRPr="00EF5664" w:rsidRDefault="00F6552E" w:rsidP="00B2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2E8F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637 007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F2C5" w14:textId="77777777" w:rsidR="00F6552E" w:rsidRPr="00EF5664" w:rsidRDefault="00F6552E" w:rsidP="00B26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74%</w:t>
            </w:r>
          </w:p>
        </w:tc>
      </w:tr>
    </w:tbl>
    <w:p w14:paraId="307C24A0" w14:textId="77777777" w:rsidR="00F6552E" w:rsidRDefault="00F6552E" w:rsidP="00F6552E">
      <w:pPr>
        <w:spacing w:after="0" w:line="240" w:lineRule="auto"/>
        <w:rPr>
          <w:rFonts w:ascii="Times New Roman" w:hAnsi="Times New Roman" w:cs="Times New Roman"/>
        </w:rPr>
      </w:pPr>
    </w:p>
    <w:p w14:paraId="2595D29D" w14:textId="5F1B74B5" w:rsidR="00F6552E" w:rsidRDefault="00F6552E" w:rsidP="00F65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Наименее конкурентным является рынок таунхаусов: ТОП-10 девелоперов аккумулируют 73% данного сегмента рынка, в том числе 45% рынка сфокусировано у трех игроков – </w:t>
      </w:r>
      <w:r w:rsidRPr="00867960">
        <w:rPr>
          <w:rFonts w:ascii="Times New Roman" w:hAnsi="Times New Roman" w:cs="Times New Roman"/>
        </w:rPr>
        <w:t>KASKAD Family</w:t>
      </w:r>
      <w:r>
        <w:rPr>
          <w:rFonts w:ascii="Times New Roman" w:hAnsi="Times New Roman" w:cs="Times New Roman"/>
        </w:rPr>
        <w:t xml:space="preserve"> (21%), </w:t>
      </w:r>
      <w:proofErr w:type="spellStart"/>
      <w:r w:rsidRPr="00867960">
        <w:rPr>
          <w:rFonts w:ascii="Times New Roman" w:hAnsi="Times New Roman" w:cs="Times New Roman"/>
        </w:rPr>
        <w:t>Villagio</w:t>
      </w:r>
      <w:proofErr w:type="spellEnd"/>
      <w:r w:rsidRPr="00867960">
        <w:rPr>
          <w:rFonts w:ascii="Times New Roman" w:hAnsi="Times New Roman" w:cs="Times New Roman"/>
        </w:rPr>
        <w:t xml:space="preserve"> Estate</w:t>
      </w:r>
      <w:r>
        <w:rPr>
          <w:rFonts w:ascii="Times New Roman" w:hAnsi="Times New Roman" w:cs="Times New Roman"/>
        </w:rPr>
        <w:t xml:space="preserve"> (12%) и «</w:t>
      </w:r>
      <w:proofErr w:type="spellStart"/>
      <w:r w:rsidR="00640B21">
        <w:rPr>
          <w:rFonts w:ascii="Times New Roman" w:hAnsi="Times New Roman" w:cs="Times New Roman"/>
        </w:rPr>
        <w:t>Пертнер</w:t>
      </w:r>
      <w:proofErr w:type="spellEnd"/>
      <w:r w:rsidR="00640B21">
        <w:rPr>
          <w:rFonts w:ascii="Times New Roman" w:hAnsi="Times New Roman" w:cs="Times New Roman"/>
        </w:rPr>
        <w:t xml:space="preserve"> Строй</w:t>
      </w:r>
      <w:r>
        <w:rPr>
          <w:rFonts w:ascii="Times New Roman" w:hAnsi="Times New Roman" w:cs="Times New Roman"/>
        </w:rPr>
        <w:t>» (12%). Индивидуальные доли рынка остальных игроков не превышают 6%.</w:t>
      </w:r>
    </w:p>
    <w:p w14:paraId="31689CB1" w14:textId="77777777" w:rsidR="00F6552E" w:rsidRDefault="00F6552E"/>
    <w:sectPr w:rsidR="00F6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FD"/>
    <w:rsid w:val="00155827"/>
    <w:rsid w:val="00640B21"/>
    <w:rsid w:val="009702A8"/>
    <w:rsid w:val="00CD34FF"/>
    <w:rsid w:val="00DB54DF"/>
    <w:rsid w:val="00EB7F50"/>
    <w:rsid w:val="00F20FFD"/>
    <w:rsid w:val="00F6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2F18"/>
  <w15:chartTrackingRefBased/>
  <w15:docId w15:val="{6B207CFF-8047-4407-A4D4-5E16E5D5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02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02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0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 Shaidrov</dc:creator>
  <cp:keywords/>
  <dc:description/>
  <cp:lastModifiedBy>Nickolay Shaidrov</cp:lastModifiedBy>
  <cp:revision>5</cp:revision>
  <dcterms:created xsi:type="dcterms:W3CDTF">2021-11-10T07:53:00Z</dcterms:created>
  <dcterms:modified xsi:type="dcterms:W3CDTF">2021-11-16T06:57:00Z</dcterms:modified>
</cp:coreProperties>
</file>